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DC" w:rsidRPr="00300E71" w:rsidRDefault="00644846" w:rsidP="00644846">
      <w:pPr>
        <w:spacing w:after="0"/>
        <w:jc w:val="center"/>
        <w:rPr>
          <w:rFonts w:ascii="Book Antiqua" w:hAnsi="Book Antiqua"/>
          <w:b/>
        </w:rPr>
      </w:pPr>
      <w:r w:rsidRPr="00300E71">
        <w:rPr>
          <w:rFonts w:ascii="Book Antiqua" w:hAnsi="Book Antiqua"/>
          <w:b/>
        </w:rPr>
        <w:t>United States History II</w:t>
      </w:r>
    </w:p>
    <w:p w:rsidR="00644846" w:rsidRPr="00300E71" w:rsidRDefault="00644846" w:rsidP="00644846">
      <w:pPr>
        <w:spacing w:after="0"/>
        <w:jc w:val="center"/>
        <w:rPr>
          <w:rFonts w:ascii="Book Antiqua" w:hAnsi="Book Antiqua"/>
          <w:b/>
        </w:rPr>
      </w:pPr>
      <w:r w:rsidRPr="00300E71">
        <w:rPr>
          <w:rFonts w:ascii="Book Antiqua" w:hAnsi="Book Antiqua"/>
          <w:b/>
        </w:rPr>
        <w:t>Mrs. Julia Winslow, Room 2607</w:t>
      </w:r>
    </w:p>
    <w:p w:rsidR="00644846" w:rsidRPr="00300E71" w:rsidRDefault="00EB00C9" w:rsidP="00644846">
      <w:pPr>
        <w:spacing w:after="0"/>
        <w:jc w:val="center"/>
        <w:rPr>
          <w:rFonts w:ascii="Book Antiqua" w:hAnsi="Book Antiqua"/>
          <w:sz w:val="20"/>
          <w:szCs w:val="20"/>
        </w:rPr>
      </w:pPr>
      <w:hyperlink r:id="rId7" w:history="1">
        <w:r w:rsidR="00BB7F20" w:rsidRPr="00300E71">
          <w:rPr>
            <w:rStyle w:val="Hyperlink"/>
            <w:rFonts w:ascii="Book Antiqua" w:hAnsi="Book Antiqua"/>
            <w:sz w:val="20"/>
            <w:szCs w:val="20"/>
          </w:rPr>
          <w:t>julia.winslow@jordandistrict.org</w:t>
        </w:r>
      </w:hyperlink>
    </w:p>
    <w:p w:rsidR="00644846" w:rsidRPr="00300E71" w:rsidRDefault="00644846" w:rsidP="00644846">
      <w:pPr>
        <w:spacing w:after="0"/>
        <w:jc w:val="center"/>
        <w:rPr>
          <w:rFonts w:ascii="Book Antiqua" w:hAnsi="Book Antiqua"/>
          <w:sz w:val="20"/>
          <w:szCs w:val="20"/>
        </w:rPr>
      </w:pPr>
      <w:r w:rsidRPr="00300E71">
        <w:rPr>
          <w:rFonts w:ascii="Book Antiqua" w:hAnsi="Book Antiqua"/>
          <w:sz w:val="20"/>
          <w:szCs w:val="20"/>
        </w:rPr>
        <w:t>801-256-5300 ext. 4374</w:t>
      </w:r>
    </w:p>
    <w:p w:rsidR="00644846" w:rsidRPr="00300E71" w:rsidRDefault="00EB00C9" w:rsidP="00644846">
      <w:pPr>
        <w:spacing w:after="0"/>
        <w:jc w:val="center"/>
        <w:rPr>
          <w:rFonts w:ascii="Book Antiqua" w:hAnsi="Book Antiqua"/>
          <w:sz w:val="20"/>
          <w:szCs w:val="20"/>
        </w:rPr>
      </w:pPr>
      <w:hyperlink r:id="rId8" w:history="1">
        <w:r w:rsidR="00644846" w:rsidRPr="00300E71">
          <w:rPr>
            <w:rStyle w:val="Hyperlink"/>
            <w:rFonts w:ascii="Book Antiqua" w:hAnsi="Book Antiqua"/>
            <w:sz w:val="20"/>
            <w:szCs w:val="20"/>
          </w:rPr>
          <w:t>http://mrsjuliajanewinslow.weebly.com/</w:t>
        </w:r>
      </w:hyperlink>
    </w:p>
    <w:p w:rsidR="00644846" w:rsidRPr="00300E71" w:rsidRDefault="004618E5" w:rsidP="00644846">
      <w:pPr>
        <w:spacing w:after="0"/>
        <w:jc w:val="center"/>
        <w:rPr>
          <w:rFonts w:ascii="Book Antiqua" w:hAnsi="Book Antiqua"/>
          <w:sz w:val="20"/>
          <w:szCs w:val="20"/>
        </w:rPr>
      </w:pPr>
      <w:r>
        <w:rPr>
          <w:rFonts w:ascii="Book Antiqua" w:hAnsi="Book Antiqua"/>
          <w:sz w:val="20"/>
          <w:szCs w:val="20"/>
        </w:rPr>
        <w:t>Office Hours: M-F 7-7:3</w:t>
      </w:r>
      <w:r w:rsidR="00255A2C" w:rsidRPr="00300E71">
        <w:rPr>
          <w:rFonts w:ascii="Book Antiqua" w:hAnsi="Book Antiqua"/>
          <w:sz w:val="20"/>
          <w:szCs w:val="20"/>
        </w:rPr>
        <w:t xml:space="preserve">0am; </w:t>
      </w:r>
      <w:r w:rsidR="007E0986">
        <w:rPr>
          <w:rFonts w:ascii="Book Antiqua" w:hAnsi="Book Antiqua"/>
          <w:sz w:val="20"/>
          <w:szCs w:val="20"/>
        </w:rPr>
        <w:t>M-</w:t>
      </w:r>
      <w:r w:rsidR="00644846" w:rsidRPr="00300E71">
        <w:rPr>
          <w:rFonts w:ascii="Book Antiqua" w:hAnsi="Book Antiqua"/>
          <w:sz w:val="20"/>
          <w:szCs w:val="20"/>
        </w:rPr>
        <w:t>F 2:25-3:00</w:t>
      </w:r>
    </w:p>
    <w:p w:rsidR="00EF4747" w:rsidRDefault="00300E71" w:rsidP="00300E71">
      <w:pPr>
        <w:spacing w:after="0"/>
        <w:jc w:val="center"/>
        <w:rPr>
          <w:rFonts w:ascii="Book Antiqua" w:hAnsi="Book Antiqua"/>
          <w:sz w:val="18"/>
          <w:szCs w:val="18"/>
        </w:rPr>
      </w:pPr>
      <w:r w:rsidRPr="00300E71">
        <w:rPr>
          <w:rFonts w:ascii="Book Antiqua" w:hAnsi="Book Antiqua"/>
          <w:sz w:val="18"/>
          <w:szCs w:val="18"/>
        </w:rPr>
        <w:t xml:space="preserve">The study of the human past is not for the faint at heart. </w:t>
      </w:r>
    </w:p>
    <w:p w:rsidR="00300E71" w:rsidRPr="00300E71" w:rsidRDefault="00300E71" w:rsidP="00300E71">
      <w:pPr>
        <w:spacing w:after="0"/>
        <w:jc w:val="center"/>
        <w:rPr>
          <w:rFonts w:ascii="Book Antiqua" w:hAnsi="Book Antiqua"/>
          <w:sz w:val="18"/>
          <w:szCs w:val="18"/>
        </w:rPr>
      </w:pPr>
      <w:r w:rsidRPr="00300E71">
        <w:rPr>
          <w:rFonts w:ascii="Book Antiqua" w:hAnsi="Book Antiqua"/>
          <w:sz w:val="18"/>
          <w:szCs w:val="18"/>
        </w:rPr>
        <w:t>Humanity is crazy and unpredictable.</w:t>
      </w:r>
    </w:p>
    <w:p w:rsidR="00644846" w:rsidRPr="00300E71" w:rsidRDefault="00644846" w:rsidP="00644846">
      <w:pPr>
        <w:spacing w:after="0"/>
        <w:rPr>
          <w:rFonts w:ascii="Book Antiqua" w:hAnsi="Book Antiqua"/>
          <w:b/>
          <w:u w:val="single"/>
        </w:rPr>
      </w:pPr>
      <w:r w:rsidRPr="00300E71">
        <w:rPr>
          <w:rFonts w:ascii="Book Antiqua" w:hAnsi="Book Antiqua"/>
          <w:b/>
          <w:u w:val="single"/>
        </w:rPr>
        <w:t>Course Description</w:t>
      </w:r>
      <w:r w:rsidR="00300E71" w:rsidRPr="00300E71">
        <w:rPr>
          <w:rFonts w:ascii="Book Antiqua" w:hAnsi="Book Antiqua"/>
          <w:b/>
          <w:u w:val="single"/>
        </w:rPr>
        <w:t>:</w:t>
      </w:r>
    </w:p>
    <w:p w:rsidR="00300E71" w:rsidRDefault="00300E71" w:rsidP="00644846">
      <w:pPr>
        <w:spacing w:after="0"/>
        <w:rPr>
          <w:rFonts w:ascii="Book Antiqua" w:hAnsi="Book Antiqua"/>
        </w:rPr>
      </w:pPr>
      <w:r w:rsidRPr="00300E71">
        <w:rPr>
          <w:rFonts w:ascii="Book Antiqua" w:hAnsi="Book Antiqua"/>
        </w:rPr>
        <w:tab/>
        <w:t xml:space="preserve">This course will focus on the history of the United States after the year 1865. We will spend time reviewing the information you learned in U.S. History 1 but this will only be for the first quarter. The rest of the year we will be focusing on the creation of the Modern American state.  We will also be developing our abilities to look at the history of the U.S from the perspectives of historians. The goal is to help each student find their own voice within the historical narrative and refine it through the use of historical evidence. You may have heard that history is just about a bunch of dead guys, but in truth it is about more than just that. It is about the whole human experience and with that is full of drama, emotion along with successes and failures. </w:t>
      </w:r>
    </w:p>
    <w:p w:rsidR="00300E71" w:rsidRPr="00300E71" w:rsidRDefault="00300E71" w:rsidP="00644846">
      <w:pPr>
        <w:spacing w:after="0"/>
        <w:rPr>
          <w:rFonts w:ascii="Book Antiqua" w:hAnsi="Book Antiqua"/>
        </w:rPr>
      </w:pPr>
    </w:p>
    <w:p w:rsidR="00644846" w:rsidRPr="00300E71" w:rsidRDefault="00644846" w:rsidP="00644846">
      <w:pPr>
        <w:spacing w:after="0"/>
        <w:rPr>
          <w:rFonts w:ascii="Book Antiqua" w:hAnsi="Book Antiqua"/>
          <w:b/>
          <w:u w:val="single"/>
        </w:rPr>
      </w:pPr>
      <w:r w:rsidRPr="00300E71">
        <w:rPr>
          <w:rFonts w:ascii="Book Antiqua" w:hAnsi="Book Antiqua"/>
          <w:b/>
          <w:u w:val="single"/>
        </w:rPr>
        <w:t>Expectations</w:t>
      </w:r>
      <w:r w:rsidR="00300E71" w:rsidRPr="00300E71">
        <w:rPr>
          <w:rFonts w:ascii="Book Antiqua" w:hAnsi="Book Antiqua"/>
          <w:b/>
          <w:u w:val="single"/>
        </w:rPr>
        <w:t>:</w:t>
      </w:r>
    </w:p>
    <w:p w:rsidR="00644846" w:rsidRDefault="00300E71" w:rsidP="00644846">
      <w:pPr>
        <w:spacing w:after="0"/>
        <w:rPr>
          <w:rFonts w:ascii="Book Antiqua" w:hAnsi="Book Antiqua"/>
        </w:rPr>
      </w:pPr>
      <w:r>
        <w:rPr>
          <w:rFonts w:ascii="Book Antiqua" w:hAnsi="Book Antiqua"/>
        </w:rPr>
        <w:tab/>
        <w:t xml:space="preserve">Due to the large nature of this class, each student will be required to take responsibility for their </w:t>
      </w:r>
      <w:r w:rsidR="00DE2F46">
        <w:rPr>
          <w:rFonts w:ascii="Book Antiqua" w:hAnsi="Book Antiqua"/>
        </w:rPr>
        <w:t xml:space="preserve">own </w:t>
      </w:r>
      <w:r>
        <w:rPr>
          <w:rFonts w:ascii="Book Antiqua" w:hAnsi="Book Antiqua"/>
        </w:rPr>
        <w:t xml:space="preserve">learning experience. This means that each of you will be responsible for coming to class prepared and ready to learn as well as able to take the initative to ask questions if you do not understand. Each student will find success in this class as you participate in class activities, work hard to complete all assigned work and have mutual respect for every member of the class. Please remember that your learning of history does not end when the bell rings. Please feel free to discuss issues, topics or themes that are brought up during class at home with your families. Students are strongly advised to use their school planners or notebooks to write down and keep track of the daily agenda and due dates for this class. </w:t>
      </w:r>
    </w:p>
    <w:p w:rsidR="00300E71" w:rsidRDefault="00300E71" w:rsidP="00644846">
      <w:pPr>
        <w:spacing w:after="0"/>
        <w:rPr>
          <w:rFonts w:ascii="Book Antiqua" w:hAnsi="Book Antiqua"/>
        </w:rPr>
      </w:pPr>
    </w:p>
    <w:p w:rsidR="00300E71" w:rsidRPr="00454962" w:rsidRDefault="00300E71" w:rsidP="00644846">
      <w:pPr>
        <w:spacing w:after="0"/>
        <w:rPr>
          <w:rFonts w:ascii="Book Antiqua" w:hAnsi="Book Antiqua"/>
          <w:b/>
          <w:u w:val="single"/>
        </w:rPr>
      </w:pPr>
      <w:r w:rsidRPr="00454962">
        <w:rPr>
          <w:rFonts w:ascii="Book Antiqua" w:hAnsi="Book Antiqua"/>
          <w:b/>
          <w:u w:val="single"/>
        </w:rPr>
        <w:t>Required Materials</w:t>
      </w:r>
    </w:p>
    <w:p w:rsidR="00827FFB" w:rsidRDefault="00827FFB" w:rsidP="00644846">
      <w:pPr>
        <w:spacing w:after="0"/>
        <w:rPr>
          <w:rFonts w:ascii="Book Antiqua" w:hAnsi="Book Antiqua"/>
        </w:rPr>
      </w:pPr>
      <w:r>
        <w:rPr>
          <w:rFonts w:ascii="Book Antiqua" w:hAnsi="Book Antiqua"/>
        </w:rPr>
        <w:tab/>
      </w:r>
      <w:r w:rsidR="002E3CDC">
        <w:rPr>
          <w:rFonts w:ascii="Book Antiqua" w:hAnsi="Book Antiqua"/>
        </w:rPr>
        <w:t>For this class you will be required to have a 1”inch binder wi</w:t>
      </w:r>
      <w:r w:rsidR="007F0D4C">
        <w:rPr>
          <w:rFonts w:ascii="Book Antiqua" w:hAnsi="Book Antiqua"/>
        </w:rPr>
        <w:t xml:space="preserve">th five divided sections. The sections should be named: vocabulary, notes, assignments, projects and tests. You will be required to keep track of all of your handouts and tests. You have an in box in which to turn in your assignments and an out box from which to retrieve your graded assignments. </w:t>
      </w:r>
      <w:r w:rsidR="008601CA">
        <w:rPr>
          <w:rFonts w:ascii="Book Antiqua" w:hAnsi="Book Antiqua"/>
        </w:rPr>
        <w:t>Your binder will be graded at the end of each unit, on test day, to see if you have kept it organized with all if your assignments.</w:t>
      </w:r>
    </w:p>
    <w:p w:rsidR="004756E8" w:rsidRDefault="004756E8" w:rsidP="004756E8">
      <w:pPr>
        <w:spacing w:after="0"/>
        <w:rPr>
          <w:rFonts w:ascii="Book Antiqua" w:hAnsi="Book Antiqua"/>
        </w:rPr>
      </w:pPr>
    </w:p>
    <w:p w:rsidR="00317076" w:rsidRPr="00317076" w:rsidRDefault="00317076" w:rsidP="00317076">
      <w:pPr>
        <w:spacing w:after="0"/>
        <w:rPr>
          <w:rFonts w:ascii="Book Antiqua" w:hAnsi="Book Antiqua"/>
          <w:b/>
          <w:u w:val="single"/>
        </w:rPr>
      </w:pPr>
      <w:r w:rsidRPr="00317076">
        <w:rPr>
          <w:rFonts w:ascii="Book Antiqua" w:hAnsi="Book Antiqua"/>
          <w:b/>
          <w:u w:val="single"/>
        </w:rPr>
        <w:t>Class Policies</w:t>
      </w:r>
    </w:p>
    <w:p w:rsidR="00317076" w:rsidRPr="00317076" w:rsidRDefault="00317076" w:rsidP="00317076">
      <w:pPr>
        <w:pStyle w:val="ListParagraph"/>
        <w:numPr>
          <w:ilvl w:val="0"/>
          <w:numId w:val="8"/>
        </w:numPr>
        <w:spacing w:after="0"/>
        <w:rPr>
          <w:rFonts w:ascii="Book Antiqua" w:hAnsi="Book Antiqua"/>
        </w:rPr>
      </w:pPr>
      <w:r w:rsidRPr="00317076">
        <w:rPr>
          <w:rFonts w:ascii="Book Antiqua" w:hAnsi="Book Antiqua"/>
        </w:rPr>
        <w:t>Mutual Respect</w:t>
      </w:r>
    </w:p>
    <w:p w:rsidR="00317076" w:rsidRDefault="00317076" w:rsidP="00317076">
      <w:pPr>
        <w:spacing w:after="0"/>
        <w:ind w:left="720"/>
        <w:rPr>
          <w:rFonts w:ascii="Book Antiqua" w:hAnsi="Book Antiqua"/>
        </w:rPr>
      </w:pPr>
      <w:r w:rsidRPr="00317076">
        <w:rPr>
          <w:rFonts w:ascii="Book Antiqua" w:hAnsi="Book Antiqua"/>
        </w:rPr>
        <w:t xml:space="preserve">We are all members of this class and are like a team. I will treat you with respect and know that you will treat me the same. This means that we each actively listen to the </w:t>
      </w:r>
      <w:r w:rsidRPr="00317076">
        <w:rPr>
          <w:rFonts w:ascii="Book Antiqua" w:hAnsi="Book Antiqua"/>
        </w:rPr>
        <w:lastRenderedPageBreak/>
        <w:t xml:space="preserve">other, work together make all class activities a success and if we have differing opinions or perspectives we do not let that affect our relationships in this class. </w:t>
      </w:r>
    </w:p>
    <w:p w:rsidR="00AC5E8B" w:rsidRDefault="00AC5E8B" w:rsidP="00317076">
      <w:pPr>
        <w:spacing w:after="0"/>
        <w:ind w:left="720"/>
        <w:rPr>
          <w:rFonts w:ascii="Book Antiqua" w:hAnsi="Book Antiqua"/>
        </w:rPr>
      </w:pPr>
    </w:p>
    <w:p w:rsidR="00AC5E8B" w:rsidRPr="00317076" w:rsidRDefault="00AC5E8B" w:rsidP="00317076">
      <w:pPr>
        <w:spacing w:after="0"/>
        <w:ind w:left="720"/>
        <w:rPr>
          <w:rFonts w:ascii="Book Antiqua" w:hAnsi="Book Antiqua"/>
        </w:rPr>
      </w:pPr>
    </w:p>
    <w:p w:rsidR="00317076" w:rsidRPr="00317076" w:rsidRDefault="00317076" w:rsidP="00317076">
      <w:pPr>
        <w:pStyle w:val="ListParagraph"/>
        <w:numPr>
          <w:ilvl w:val="0"/>
          <w:numId w:val="8"/>
        </w:numPr>
        <w:spacing w:after="0"/>
        <w:rPr>
          <w:rFonts w:ascii="Book Antiqua" w:hAnsi="Book Antiqua"/>
        </w:rPr>
      </w:pPr>
      <w:r w:rsidRPr="00317076">
        <w:rPr>
          <w:rFonts w:ascii="Book Antiqua" w:hAnsi="Book Antiqua"/>
        </w:rPr>
        <w:t>Hall Passes</w:t>
      </w:r>
    </w:p>
    <w:p w:rsidR="00317076" w:rsidRPr="00317076" w:rsidRDefault="00317076" w:rsidP="00317076">
      <w:pPr>
        <w:pStyle w:val="ListParagraph"/>
        <w:spacing w:after="0"/>
        <w:ind w:left="1440"/>
        <w:rPr>
          <w:rFonts w:ascii="Book Antiqua" w:hAnsi="Book Antiqua"/>
        </w:rPr>
      </w:pPr>
      <w:r w:rsidRPr="00317076">
        <w:rPr>
          <w:rFonts w:ascii="Book Antiqua" w:hAnsi="Book Antiqua"/>
        </w:rPr>
        <w:t>Each of you will have the opportunity to use the hall pass as needed. However, if this privilege is abused all class members will be limited to two hall passes per quarter. Each time you use the hall pass, you will need to sign it out and record the time you left and the time you returned. This is so I know where you are in the case of an emergency.</w:t>
      </w:r>
    </w:p>
    <w:p w:rsidR="00317076" w:rsidRPr="00317076" w:rsidRDefault="00317076" w:rsidP="00317076">
      <w:pPr>
        <w:pStyle w:val="ListParagraph"/>
        <w:numPr>
          <w:ilvl w:val="0"/>
          <w:numId w:val="8"/>
        </w:numPr>
        <w:spacing w:after="0"/>
        <w:rPr>
          <w:rFonts w:ascii="Book Antiqua" w:hAnsi="Book Antiqua"/>
        </w:rPr>
      </w:pPr>
      <w:r w:rsidRPr="00317076">
        <w:rPr>
          <w:rFonts w:ascii="Book Antiqua" w:hAnsi="Book Antiqua"/>
        </w:rPr>
        <w:t>Attendance</w:t>
      </w:r>
    </w:p>
    <w:p w:rsidR="00317076" w:rsidRPr="00317076" w:rsidRDefault="00317076" w:rsidP="00EF4747">
      <w:pPr>
        <w:spacing w:after="0"/>
        <w:ind w:left="1440"/>
        <w:rPr>
          <w:rFonts w:ascii="Book Antiqua" w:hAnsi="Book Antiqua"/>
        </w:rPr>
      </w:pPr>
      <w:r w:rsidRPr="00317076">
        <w:rPr>
          <w:rFonts w:ascii="Book Antiqua" w:hAnsi="Book Antiqua"/>
        </w:rPr>
        <w:t>I strongly recommend that you plan on coming to every class</w:t>
      </w:r>
      <w:r w:rsidR="00EF4747">
        <w:rPr>
          <w:rFonts w:ascii="Book Antiqua" w:hAnsi="Book Antiqua"/>
        </w:rPr>
        <w:t xml:space="preserve"> period. This is partly due to </w:t>
      </w:r>
      <w:r w:rsidRPr="00317076">
        <w:rPr>
          <w:rFonts w:ascii="Book Antiqua" w:hAnsi="Book Antiqua"/>
        </w:rPr>
        <w:t xml:space="preserve">the nature of history as a subject. Everything we are learning will build on each other. If you miss class for any reason it is your responsibility to find out what we did and work to make that work up. </w:t>
      </w:r>
    </w:p>
    <w:p w:rsidR="00317076" w:rsidRPr="00317076" w:rsidRDefault="00317076" w:rsidP="00317076">
      <w:pPr>
        <w:pStyle w:val="ListParagraph"/>
        <w:numPr>
          <w:ilvl w:val="0"/>
          <w:numId w:val="8"/>
        </w:numPr>
        <w:spacing w:after="0"/>
        <w:rPr>
          <w:rFonts w:ascii="Book Antiqua" w:hAnsi="Book Antiqua"/>
        </w:rPr>
      </w:pPr>
      <w:r w:rsidRPr="00317076">
        <w:rPr>
          <w:rFonts w:ascii="Book Antiqua" w:hAnsi="Book Antiqua"/>
        </w:rPr>
        <w:t>Electronics</w:t>
      </w:r>
    </w:p>
    <w:p w:rsidR="00317076" w:rsidRPr="00317076" w:rsidRDefault="00317076" w:rsidP="00317076">
      <w:pPr>
        <w:pStyle w:val="ListParagraph"/>
        <w:spacing w:after="0"/>
        <w:ind w:left="1440"/>
        <w:rPr>
          <w:rFonts w:ascii="Book Antiqua" w:hAnsi="Book Antiqua"/>
        </w:rPr>
      </w:pPr>
      <w:r w:rsidRPr="00317076">
        <w:rPr>
          <w:rFonts w:ascii="Book Antiqua" w:hAnsi="Book Antiqua"/>
        </w:rPr>
        <w:t xml:space="preserve">We will be using the I-Pad </w:t>
      </w:r>
      <w:r w:rsidR="008601CA">
        <w:rPr>
          <w:rFonts w:ascii="Book Antiqua" w:hAnsi="Book Antiqua"/>
        </w:rPr>
        <w:t xml:space="preserve">and Chromebook </w:t>
      </w:r>
      <w:r w:rsidRPr="00317076">
        <w:rPr>
          <w:rFonts w:ascii="Book Antiqua" w:hAnsi="Book Antiqua"/>
        </w:rPr>
        <w:t>lab</w:t>
      </w:r>
      <w:r w:rsidR="008601CA">
        <w:rPr>
          <w:rFonts w:ascii="Book Antiqua" w:hAnsi="Book Antiqua"/>
        </w:rPr>
        <w:t>s in this class</w:t>
      </w:r>
      <w:r w:rsidRPr="00317076">
        <w:rPr>
          <w:rFonts w:ascii="Book Antiqua" w:hAnsi="Book Antiqua"/>
        </w:rPr>
        <w:t>. However, personal electronic devices need to be put away or not brought to class. If I find that you are using your electronic devi</w:t>
      </w:r>
      <w:r w:rsidR="008601CA">
        <w:rPr>
          <w:rFonts w:ascii="Book Antiqua" w:hAnsi="Book Antiqua"/>
        </w:rPr>
        <w:t>ces, you will have</w:t>
      </w:r>
      <w:r w:rsidRPr="00317076">
        <w:rPr>
          <w:rFonts w:ascii="Book Antiqua" w:hAnsi="Book Antiqua"/>
        </w:rPr>
        <w:t xml:space="preserve"> </w:t>
      </w:r>
      <w:r w:rsidR="008601CA">
        <w:rPr>
          <w:rFonts w:ascii="Book Antiqua" w:hAnsi="Book Antiqua"/>
        </w:rPr>
        <w:t xml:space="preserve">one </w:t>
      </w:r>
      <w:r w:rsidRPr="00317076">
        <w:rPr>
          <w:rFonts w:ascii="Book Antiqua" w:hAnsi="Book Antiqua"/>
        </w:rPr>
        <w:t>chances to put it way and then it will be place in the electronic box for the rest of the day and you will lose all participation points for the day.</w:t>
      </w:r>
      <w:r w:rsidR="008601CA">
        <w:rPr>
          <w:rFonts w:ascii="Book Antiqua" w:hAnsi="Book Antiqua"/>
        </w:rPr>
        <w:t xml:space="preserve"> If this continues to be a problem you will be asked to leave your phone at home or place in the electronic box before class starts.</w:t>
      </w:r>
    </w:p>
    <w:p w:rsidR="00317076" w:rsidRPr="00317076" w:rsidRDefault="00317076" w:rsidP="00317076">
      <w:pPr>
        <w:pStyle w:val="ListParagraph"/>
        <w:numPr>
          <w:ilvl w:val="0"/>
          <w:numId w:val="8"/>
        </w:numPr>
        <w:spacing w:after="0"/>
        <w:rPr>
          <w:rFonts w:ascii="Book Antiqua" w:hAnsi="Book Antiqua"/>
        </w:rPr>
      </w:pPr>
      <w:r w:rsidRPr="00317076">
        <w:rPr>
          <w:rFonts w:ascii="Book Antiqua" w:hAnsi="Book Antiqua"/>
        </w:rPr>
        <w:t>Cheating</w:t>
      </w:r>
    </w:p>
    <w:p w:rsidR="00317076" w:rsidRPr="00317076" w:rsidRDefault="00317076" w:rsidP="00317076">
      <w:pPr>
        <w:spacing w:after="0"/>
        <w:ind w:left="1440"/>
        <w:rPr>
          <w:rFonts w:ascii="Book Antiqua" w:hAnsi="Book Antiqua"/>
        </w:rPr>
      </w:pPr>
      <w:r w:rsidRPr="00317076">
        <w:rPr>
          <w:rFonts w:ascii="Book Antiqua" w:hAnsi="Book Antiqua"/>
        </w:rPr>
        <w:t xml:space="preserve">I have a zero tolerance policy for cheating of any kind. This includes but is not limited to copying of another’s exam, plagiarism in written work as well as taking credit for work you did not do. Any cheating will constitute an automatic F on the given assignment, exam or project as well as loosing participation points for the given day or week. So please do not cheat! </w:t>
      </w:r>
    </w:p>
    <w:p w:rsidR="00317076" w:rsidRPr="00317076" w:rsidRDefault="00317076" w:rsidP="00317076">
      <w:pPr>
        <w:pStyle w:val="ListParagraph"/>
        <w:numPr>
          <w:ilvl w:val="0"/>
          <w:numId w:val="8"/>
        </w:numPr>
        <w:spacing w:after="0"/>
        <w:rPr>
          <w:rFonts w:ascii="Book Antiqua" w:hAnsi="Book Antiqua"/>
        </w:rPr>
      </w:pPr>
      <w:r w:rsidRPr="00317076">
        <w:rPr>
          <w:rFonts w:ascii="Book Antiqua" w:hAnsi="Book Antiqua"/>
        </w:rPr>
        <w:t>Plagiarism</w:t>
      </w:r>
    </w:p>
    <w:p w:rsidR="00827FFB" w:rsidRDefault="00317076" w:rsidP="00863FD8">
      <w:pPr>
        <w:spacing w:after="0"/>
        <w:ind w:left="1440"/>
        <w:rPr>
          <w:rFonts w:ascii="Book Antiqua" w:hAnsi="Book Antiqua"/>
        </w:rPr>
      </w:pPr>
      <w:r w:rsidRPr="00317076">
        <w:rPr>
          <w:rFonts w:ascii="Book Antiqua" w:hAnsi="Book Antiqua"/>
        </w:rPr>
        <w:t>Plagiarism is a form of cheating. We will be learning all year about the proper way to site information that you have discover for a variety of historical and scholarly sources. As you learn how to cite sources and to avoid plagiarism your work will be held to that standard. Don’t try to outsmart Mrs. Winslow on this, I read everything you write and if you turn in work that is not constant with all your other wor</w:t>
      </w:r>
      <w:r w:rsidR="00863FD8">
        <w:rPr>
          <w:rFonts w:ascii="Book Antiqua" w:hAnsi="Book Antiqua"/>
        </w:rPr>
        <w:t>k, we will have to have a talk.</w:t>
      </w:r>
    </w:p>
    <w:p w:rsidR="00AC5E8B" w:rsidRPr="00300E71" w:rsidRDefault="00AC5E8B" w:rsidP="00644846">
      <w:pPr>
        <w:spacing w:after="0"/>
        <w:rPr>
          <w:rFonts w:ascii="Book Antiqua" w:hAnsi="Book Antiqua"/>
        </w:rPr>
      </w:pPr>
    </w:p>
    <w:p w:rsidR="00644846" w:rsidRPr="00317076" w:rsidRDefault="00644846" w:rsidP="00644846">
      <w:pPr>
        <w:spacing w:after="0"/>
        <w:rPr>
          <w:rFonts w:ascii="Book Antiqua" w:hAnsi="Book Antiqua"/>
          <w:b/>
          <w:u w:val="single"/>
        </w:rPr>
      </w:pPr>
      <w:r w:rsidRPr="00317076">
        <w:rPr>
          <w:rFonts w:ascii="Book Antiqua" w:hAnsi="Book Antiqua"/>
          <w:b/>
          <w:u w:val="single"/>
        </w:rPr>
        <w:t>Grading</w:t>
      </w:r>
    </w:p>
    <w:p w:rsidR="00827FFB" w:rsidRDefault="00827FFB" w:rsidP="00644846">
      <w:pPr>
        <w:spacing w:after="0"/>
        <w:rPr>
          <w:rFonts w:ascii="Book Antiqua" w:hAnsi="Book Antiqua"/>
        </w:rPr>
      </w:pPr>
      <w:r>
        <w:rPr>
          <w:rFonts w:ascii="Book Antiqua" w:hAnsi="Book Antiqua"/>
        </w:rPr>
        <w:t xml:space="preserve">Grading will be based on a total number of points system, where each student will have the same opportunity to gain these points. Your letter grade will be based on the percentage calculated from the number of points you have collected over the quarter divided by the total </w:t>
      </w:r>
      <w:r>
        <w:rPr>
          <w:rFonts w:ascii="Book Antiqua" w:hAnsi="Book Antiqua"/>
        </w:rPr>
        <w:lastRenderedPageBreak/>
        <w:t>points possible.</w:t>
      </w:r>
      <w:r w:rsidR="003677BC">
        <w:rPr>
          <w:rFonts w:ascii="Book Antiqua" w:hAnsi="Book Antiqua"/>
        </w:rPr>
        <w:t xml:space="preserve"> Within each quarter you will be able to earn up to 2450 points for the whole semester. </w:t>
      </w:r>
    </w:p>
    <w:p w:rsidR="00827FFB" w:rsidRDefault="00827FFB" w:rsidP="00644846">
      <w:pPr>
        <w:spacing w:after="0"/>
        <w:rPr>
          <w:rFonts w:ascii="Book Antiqua" w:hAnsi="Book Antiqua"/>
        </w:rPr>
      </w:pPr>
    </w:p>
    <w:tbl>
      <w:tblPr>
        <w:tblStyle w:val="TableGrid"/>
        <w:tblW w:w="0" w:type="auto"/>
        <w:tblLook w:val="04A0" w:firstRow="1" w:lastRow="0" w:firstColumn="1" w:lastColumn="0" w:noHBand="0" w:noVBand="1"/>
      </w:tblPr>
      <w:tblGrid>
        <w:gridCol w:w="3192"/>
        <w:gridCol w:w="3192"/>
        <w:gridCol w:w="3192"/>
      </w:tblGrid>
      <w:tr w:rsidR="00827FFB" w:rsidTr="00827FFB">
        <w:tc>
          <w:tcPr>
            <w:tcW w:w="3192" w:type="dxa"/>
          </w:tcPr>
          <w:p w:rsidR="00827FFB" w:rsidRDefault="00827FFB" w:rsidP="00644846">
            <w:pPr>
              <w:rPr>
                <w:rFonts w:ascii="Book Antiqua" w:hAnsi="Book Antiqua"/>
              </w:rPr>
            </w:pPr>
            <w:r>
              <w:rPr>
                <w:rFonts w:ascii="Book Antiqua" w:hAnsi="Book Antiqua"/>
              </w:rPr>
              <w:t>A</w:t>
            </w:r>
            <w:r w:rsidR="004756E8">
              <w:rPr>
                <w:rFonts w:ascii="Book Antiqua" w:hAnsi="Book Antiqua"/>
              </w:rPr>
              <w:t xml:space="preserve">    93-100%</w:t>
            </w:r>
          </w:p>
        </w:tc>
        <w:tc>
          <w:tcPr>
            <w:tcW w:w="3192" w:type="dxa"/>
          </w:tcPr>
          <w:p w:rsidR="00827FFB" w:rsidRPr="004756E8" w:rsidRDefault="004756E8" w:rsidP="004756E8">
            <w:pPr>
              <w:rPr>
                <w:rFonts w:ascii="Book Antiqua" w:hAnsi="Book Antiqua"/>
              </w:rPr>
            </w:pPr>
            <w:r w:rsidRPr="004756E8">
              <w:rPr>
                <w:rFonts w:ascii="Book Antiqua" w:hAnsi="Book Antiqua"/>
              </w:rPr>
              <w:t>A-</w:t>
            </w:r>
            <w:r>
              <w:rPr>
                <w:rFonts w:ascii="Book Antiqua" w:hAnsi="Book Antiqua"/>
              </w:rPr>
              <w:t xml:space="preserve"> </w:t>
            </w:r>
            <w:r w:rsidRPr="004756E8">
              <w:rPr>
                <w:rFonts w:ascii="Book Antiqua" w:hAnsi="Book Antiqua"/>
              </w:rPr>
              <w:t xml:space="preserve"> 90-92%</w:t>
            </w:r>
          </w:p>
        </w:tc>
        <w:tc>
          <w:tcPr>
            <w:tcW w:w="3192" w:type="dxa"/>
          </w:tcPr>
          <w:p w:rsidR="00827FFB" w:rsidRDefault="00827FFB" w:rsidP="00644846">
            <w:pPr>
              <w:rPr>
                <w:rFonts w:ascii="Book Antiqua" w:hAnsi="Book Antiqua"/>
              </w:rPr>
            </w:pPr>
            <w:r>
              <w:rPr>
                <w:rFonts w:ascii="Book Antiqua" w:hAnsi="Book Antiqua"/>
              </w:rPr>
              <w:t>B+</w:t>
            </w:r>
            <w:r w:rsidR="004756E8">
              <w:rPr>
                <w:rFonts w:ascii="Book Antiqua" w:hAnsi="Book Antiqua"/>
              </w:rPr>
              <w:t xml:space="preserve">   87-89%</w:t>
            </w:r>
          </w:p>
        </w:tc>
      </w:tr>
      <w:tr w:rsidR="00827FFB" w:rsidTr="00827FFB">
        <w:tc>
          <w:tcPr>
            <w:tcW w:w="3192" w:type="dxa"/>
          </w:tcPr>
          <w:p w:rsidR="00827FFB" w:rsidRDefault="00827FFB" w:rsidP="00644846">
            <w:pPr>
              <w:rPr>
                <w:rFonts w:ascii="Book Antiqua" w:hAnsi="Book Antiqua"/>
              </w:rPr>
            </w:pPr>
            <w:r>
              <w:rPr>
                <w:rFonts w:ascii="Book Antiqua" w:hAnsi="Book Antiqua"/>
              </w:rPr>
              <w:t>B</w:t>
            </w:r>
            <w:r w:rsidR="004756E8">
              <w:rPr>
                <w:rFonts w:ascii="Book Antiqua" w:hAnsi="Book Antiqua"/>
              </w:rPr>
              <w:t xml:space="preserve">     83-86%</w:t>
            </w:r>
          </w:p>
        </w:tc>
        <w:tc>
          <w:tcPr>
            <w:tcW w:w="3192" w:type="dxa"/>
          </w:tcPr>
          <w:p w:rsidR="00827FFB" w:rsidRDefault="00827FFB" w:rsidP="00644846">
            <w:pPr>
              <w:rPr>
                <w:rFonts w:ascii="Book Antiqua" w:hAnsi="Book Antiqua"/>
              </w:rPr>
            </w:pPr>
            <w:r>
              <w:rPr>
                <w:rFonts w:ascii="Book Antiqua" w:hAnsi="Book Antiqua"/>
              </w:rPr>
              <w:t>B-</w:t>
            </w:r>
            <w:r w:rsidR="004756E8">
              <w:rPr>
                <w:rFonts w:ascii="Book Antiqua" w:hAnsi="Book Antiqua"/>
              </w:rPr>
              <w:t xml:space="preserve">   80-82%</w:t>
            </w:r>
          </w:p>
        </w:tc>
        <w:tc>
          <w:tcPr>
            <w:tcW w:w="3192" w:type="dxa"/>
          </w:tcPr>
          <w:p w:rsidR="00827FFB" w:rsidRDefault="00827FFB" w:rsidP="00644846">
            <w:pPr>
              <w:rPr>
                <w:rFonts w:ascii="Book Antiqua" w:hAnsi="Book Antiqua"/>
              </w:rPr>
            </w:pPr>
            <w:r>
              <w:rPr>
                <w:rFonts w:ascii="Book Antiqua" w:hAnsi="Book Antiqua"/>
              </w:rPr>
              <w:t>C+</w:t>
            </w:r>
            <w:r w:rsidR="004756E8">
              <w:rPr>
                <w:rFonts w:ascii="Book Antiqua" w:hAnsi="Book Antiqua"/>
              </w:rPr>
              <w:t xml:space="preserve">  77-79%</w:t>
            </w:r>
          </w:p>
        </w:tc>
      </w:tr>
      <w:tr w:rsidR="00827FFB" w:rsidTr="00827FFB">
        <w:tc>
          <w:tcPr>
            <w:tcW w:w="3192" w:type="dxa"/>
          </w:tcPr>
          <w:p w:rsidR="00827FFB" w:rsidRDefault="004756E8" w:rsidP="00644846">
            <w:pPr>
              <w:rPr>
                <w:rFonts w:ascii="Book Antiqua" w:hAnsi="Book Antiqua"/>
              </w:rPr>
            </w:pPr>
            <w:r>
              <w:rPr>
                <w:rFonts w:ascii="Book Antiqua" w:hAnsi="Book Antiqua"/>
              </w:rPr>
              <w:t>C    73-76%</w:t>
            </w:r>
          </w:p>
        </w:tc>
        <w:tc>
          <w:tcPr>
            <w:tcW w:w="3192" w:type="dxa"/>
          </w:tcPr>
          <w:p w:rsidR="00827FFB" w:rsidRDefault="004756E8" w:rsidP="00644846">
            <w:pPr>
              <w:rPr>
                <w:rFonts w:ascii="Book Antiqua" w:hAnsi="Book Antiqua"/>
              </w:rPr>
            </w:pPr>
            <w:r>
              <w:rPr>
                <w:rFonts w:ascii="Book Antiqua" w:hAnsi="Book Antiqua"/>
              </w:rPr>
              <w:t>C-   70-72%</w:t>
            </w:r>
          </w:p>
        </w:tc>
        <w:tc>
          <w:tcPr>
            <w:tcW w:w="3192" w:type="dxa"/>
          </w:tcPr>
          <w:p w:rsidR="00827FFB" w:rsidRDefault="004756E8" w:rsidP="00644846">
            <w:pPr>
              <w:rPr>
                <w:rFonts w:ascii="Book Antiqua" w:hAnsi="Book Antiqua"/>
              </w:rPr>
            </w:pPr>
            <w:r>
              <w:rPr>
                <w:rFonts w:ascii="Book Antiqua" w:hAnsi="Book Antiqua"/>
              </w:rPr>
              <w:t>D+  67-69%</w:t>
            </w:r>
          </w:p>
        </w:tc>
      </w:tr>
      <w:tr w:rsidR="00827FFB" w:rsidTr="00827FFB">
        <w:tc>
          <w:tcPr>
            <w:tcW w:w="3192" w:type="dxa"/>
          </w:tcPr>
          <w:p w:rsidR="00827FFB" w:rsidRDefault="004756E8" w:rsidP="00644846">
            <w:pPr>
              <w:rPr>
                <w:rFonts w:ascii="Book Antiqua" w:hAnsi="Book Antiqua"/>
              </w:rPr>
            </w:pPr>
            <w:r>
              <w:rPr>
                <w:rFonts w:ascii="Book Antiqua" w:hAnsi="Book Antiqua"/>
              </w:rPr>
              <w:t>D   63-66%</w:t>
            </w:r>
          </w:p>
        </w:tc>
        <w:tc>
          <w:tcPr>
            <w:tcW w:w="3192" w:type="dxa"/>
          </w:tcPr>
          <w:p w:rsidR="00827FFB" w:rsidRDefault="004756E8" w:rsidP="00644846">
            <w:pPr>
              <w:rPr>
                <w:rFonts w:ascii="Book Antiqua" w:hAnsi="Book Antiqua"/>
              </w:rPr>
            </w:pPr>
            <w:r>
              <w:rPr>
                <w:rFonts w:ascii="Book Antiqua" w:hAnsi="Book Antiqua"/>
              </w:rPr>
              <w:t>D-   60-62%</w:t>
            </w:r>
          </w:p>
        </w:tc>
        <w:tc>
          <w:tcPr>
            <w:tcW w:w="3192" w:type="dxa"/>
          </w:tcPr>
          <w:p w:rsidR="00827FFB" w:rsidRDefault="004756E8" w:rsidP="00644846">
            <w:pPr>
              <w:rPr>
                <w:rFonts w:ascii="Book Antiqua" w:hAnsi="Book Antiqua"/>
              </w:rPr>
            </w:pPr>
            <w:r>
              <w:rPr>
                <w:rFonts w:ascii="Book Antiqua" w:hAnsi="Book Antiqua"/>
              </w:rPr>
              <w:t xml:space="preserve">F     0-59%   </w:t>
            </w:r>
          </w:p>
        </w:tc>
      </w:tr>
    </w:tbl>
    <w:p w:rsidR="00827FFB" w:rsidRDefault="00827FFB" w:rsidP="00644846">
      <w:pPr>
        <w:spacing w:after="0"/>
        <w:rPr>
          <w:rFonts w:ascii="Book Antiqua" w:hAnsi="Book Antiqua"/>
        </w:rPr>
      </w:pPr>
    </w:p>
    <w:p w:rsidR="00644846" w:rsidRDefault="00644846" w:rsidP="004756E8">
      <w:pPr>
        <w:pStyle w:val="ListParagraph"/>
        <w:numPr>
          <w:ilvl w:val="0"/>
          <w:numId w:val="4"/>
        </w:numPr>
        <w:spacing w:after="0"/>
        <w:rPr>
          <w:rFonts w:ascii="Book Antiqua" w:hAnsi="Book Antiqua"/>
        </w:rPr>
      </w:pPr>
      <w:r w:rsidRPr="004756E8">
        <w:rPr>
          <w:rFonts w:ascii="Book Antiqua" w:hAnsi="Book Antiqua"/>
        </w:rPr>
        <w:t>Participation</w:t>
      </w:r>
    </w:p>
    <w:p w:rsidR="004756E8" w:rsidRDefault="004756E8" w:rsidP="004756E8">
      <w:pPr>
        <w:pStyle w:val="ListParagraph"/>
        <w:numPr>
          <w:ilvl w:val="1"/>
          <w:numId w:val="4"/>
        </w:numPr>
        <w:spacing w:after="0"/>
        <w:rPr>
          <w:rFonts w:ascii="Book Antiqua" w:hAnsi="Book Antiqua"/>
        </w:rPr>
      </w:pPr>
      <w:r>
        <w:rPr>
          <w:rFonts w:ascii="Book Antiqua" w:hAnsi="Book Antiqua"/>
        </w:rPr>
        <w:t>Every day you will have a chance for up to 30 points of participation points</w:t>
      </w:r>
      <w:r w:rsidR="00B178EE">
        <w:rPr>
          <w:rFonts w:ascii="Book Antiqua" w:hAnsi="Book Antiqua"/>
        </w:rPr>
        <w:t xml:space="preserve"> per day for a total of approximately 1300 points per quarter.</w:t>
      </w:r>
    </w:p>
    <w:p w:rsidR="004756E8" w:rsidRDefault="004756E8" w:rsidP="004756E8">
      <w:pPr>
        <w:pStyle w:val="ListParagraph"/>
        <w:numPr>
          <w:ilvl w:val="2"/>
          <w:numId w:val="4"/>
        </w:numPr>
        <w:spacing w:after="0"/>
        <w:rPr>
          <w:rFonts w:ascii="Book Antiqua" w:hAnsi="Book Antiqua"/>
        </w:rPr>
      </w:pPr>
      <w:r>
        <w:rPr>
          <w:rFonts w:ascii="Book Antiqua" w:hAnsi="Book Antiqua"/>
        </w:rPr>
        <w:t>5- Starter Activity</w:t>
      </w:r>
    </w:p>
    <w:p w:rsidR="004756E8" w:rsidRDefault="004756E8" w:rsidP="004756E8">
      <w:pPr>
        <w:pStyle w:val="ListParagraph"/>
        <w:numPr>
          <w:ilvl w:val="2"/>
          <w:numId w:val="4"/>
        </w:numPr>
        <w:spacing w:after="0"/>
        <w:rPr>
          <w:rFonts w:ascii="Book Antiqua" w:hAnsi="Book Antiqua"/>
        </w:rPr>
      </w:pPr>
      <w:r>
        <w:rPr>
          <w:rFonts w:ascii="Book Antiqua" w:hAnsi="Book Antiqua"/>
        </w:rPr>
        <w:t>25- Participation in class activities</w:t>
      </w:r>
    </w:p>
    <w:p w:rsidR="004756E8" w:rsidRPr="004756E8" w:rsidRDefault="004756E8" w:rsidP="004756E8">
      <w:pPr>
        <w:pStyle w:val="ListParagraph"/>
        <w:numPr>
          <w:ilvl w:val="2"/>
          <w:numId w:val="4"/>
        </w:numPr>
        <w:spacing w:after="0"/>
        <w:rPr>
          <w:rFonts w:ascii="Book Antiqua" w:hAnsi="Book Antiqua"/>
        </w:rPr>
      </w:pPr>
      <w:r>
        <w:rPr>
          <w:rFonts w:ascii="Book Antiqua" w:hAnsi="Book Antiqua"/>
        </w:rPr>
        <w:t>5- Reflection</w:t>
      </w:r>
    </w:p>
    <w:p w:rsidR="007F0D4C" w:rsidRDefault="007F0D4C" w:rsidP="004756E8">
      <w:pPr>
        <w:pStyle w:val="ListParagraph"/>
        <w:numPr>
          <w:ilvl w:val="0"/>
          <w:numId w:val="4"/>
        </w:numPr>
        <w:spacing w:after="0"/>
        <w:rPr>
          <w:rFonts w:ascii="Book Antiqua" w:hAnsi="Book Antiqua"/>
        </w:rPr>
      </w:pPr>
      <w:r>
        <w:rPr>
          <w:rFonts w:ascii="Book Antiqua" w:hAnsi="Book Antiqua"/>
        </w:rPr>
        <w:t>Vocabulary Sheets:</w:t>
      </w:r>
    </w:p>
    <w:p w:rsidR="007F0D4C" w:rsidRDefault="007F0D4C" w:rsidP="007F0D4C">
      <w:pPr>
        <w:pStyle w:val="ListParagraph"/>
        <w:numPr>
          <w:ilvl w:val="1"/>
          <w:numId w:val="4"/>
        </w:numPr>
        <w:spacing w:after="0"/>
        <w:rPr>
          <w:rFonts w:ascii="Book Antiqua" w:hAnsi="Book Antiqua"/>
        </w:rPr>
      </w:pPr>
      <w:r>
        <w:rPr>
          <w:rFonts w:ascii="Book Antiqua" w:hAnsi="Book Antiqua"/>
        </w:rPr>
        <w:t xml:space="preserve">For each quarter you will have a vocabulary sheet that you are required to finish. It is ideal that these sheets are finished before you take the exam but must absolutely be done before you are allowed to do any test corrections. Each sheet is worth 75 points and has to be organized to conjunction with your textbook. Each unit will have at least two weeks for us to cover it. We may not be able to go into great depth on each unit so these vocabulary sheets are vital for you to know the major people, places and ideas of a given time period. </w:t>
      </w:r>
    </w:p>
    <w:p w:rsidR="00644846" w:rsidRDefault="00644846" w:rsidP="004756E8">
      <w:pPr>
        <w:pStyle w:val="ListParagraph"/>
        <w:numPr>
          <w:ilvl w:val="0"/>
          <w:numId w:val="4"/>
        </w:numPr>
        <w:spacing w:after="0"/>
        <w:rPr>
          <w:rFonts w:ascii="Book Antiqua" w:hAnsi="Book Antiqua"/>
        </w:rPr>
      </w:pPr>
      <w:r w:rsidRPr="004756E8">
        <w:rPr>
          <w:rFonts w:ascii="Book Antiqua" w:hAnsi="Book Antiqua"/>
        </w:rPr>
        <w:t>Assignments</w:t>
      </w:r>
    </w:p>
    <w:p w:rsidR="00B178EE" w:rsidRDefault="003677BC" w:rsidP="00B178EE">
      <w:pPr>
        <w:pStyle w:val="ListParagraph"/>
        <w:numPr>
          <w:ilvl w:val="1"/>
          <w:numId w:val="4"/>
        </w:numPr>
        <w:spacing w:after="0"/>
        <w:rPr>
          <w:rFonts w:ascii="Book Antiqua" w:hAnsi="Book Antiqua"/>
        </w:rPr>
      </w:pPr>
      <w:r>
        <w:rPr>
          <w:rFonts w:ascii="Book Antiqua" w:hAnsi="Book Antiqua"/>
        </w:rPr>
        <w:t>Each week you will have two main assignments to work on. The first is your notes which will be turned in every Friday for a note check. The second will be and written assignment that will help to hone your historical thinking skills and gain greater information about the given content. We have approximately 10 weeks within a quarter so you w</w:t>
      </w:r>
      <w:r w:rsidR="009E2D6E">
        <w:rPr>
          <w:rFonts w:ascii="Book Antiqua" w:hAnsi="Book Antiqua"/>
        </w:rPr>
        <w:t>ill be able to gain a total of 10</w:t>
      </w:r>
      <w:r>
        <w:rPr>
          <w:rFonts w:ascii="Book Antiqua" w:hAnsi="Book Antiqua"/>
        </w:rPr>
        <w:t xml:space="preserve">50 points per quarter here. </w:t>
      </w:r>
    </w:p>
    <w:p w:rsidR="00B178EE" w:rsidRDefault="00B178EE" w:rsidP="00B178EE">
      <w:pPr>
        <w:pStyle w:val="ListParagraph"/>
        <w:numPr>
          <w:ilvl w:val="2"/>
          <w:numId w:val="4"/>
        </w:numPr>
        <w:spacing w:after="0"/>
        <w:rPr>
          <w:rFonts w:ascii="Book Antiqua" w:hAnsi="Book Antiqua"/>
        </w:rPr>
      </w:pPr>
      <w:r>
        <w:rPr>
          <w:rFonts w:ascii="Book Antiqua" w:hAnsi="Book Antiqua"/>
        </w:rPr>
        <w:t>Weekly Note</w:t>
      </w:r>
      <w:r w:rsidR="007F0D4C">
        <w:rPr>
          <w:rFonts w:ascii="Book Antiqua" w:hAnsi="Book Antiqua"/>
        </w:rPr>
        <w:t>s</w:t>
      </w:r>
      <w:r>
        <w:rPr>
          <w:rFonts w:ascii="Book Antiqua" w:hAnsi="Book Antiqua"/>
        </w:rPr>
        <w:t xml:space="preserve"> and Reflection Checks</w:t>
      </w:r>
      <w:r w:rsidR="003677BC">
        <w:rPr>
          <w:rFonts w:ascii="Book Antiqua" w:hAnsi="Book Antiqua"/>
        </w:rPr>
        <w:t xml:space="preserve"> -25 points per week</w:t>
      </w:r>
    </w:p>
    <w:p w:rsidR="007F0D4C" w:rsidRDefault="003677BC" w:rsidP="007F0D4C">
      <w:pPr>
        <w:pStyle w:val="ListParagraph"/>
        <w:numPr>
          <w:ilvl w:val="2"/>
          <w:numId w:val="4"/>
        </w:numPr>
        <w:spacing w:after="0"/>
        <w:rPr>
          <w:rFonts w:ascii="Book Antiqua" w:hAnsi="Book Antiqua"/>
        </w:rPr>
      </w:pPr>
      <w:r>
        <w:rPr>
          <w:rFonts w:ascii="Book Antiqua" w:hAnsi="Book Antiqua"/>
        </w:rPr>
        <w:t>Weekly Written work- 30 points per week</w:t>
      </w:r>
    </w:p>
    <w:p w:rsidR="009E2D6E" w:rsidRPr="007F0D4C" w:rsidRDefault="009E2D6E" w:rsidP="007F0D4C">
      <w:pPr>
        <w:pStyle w:val="ListParagraph"/>
        <w:numPr>
          <w:ilvl w:val="2"/>
          <w:numId w:val="4"/>
        </w:numPr>
        <w:spacing w:after="0"/>
        <w:rPr>
          <w:rFonts w:ascii="Book Antiqua" w:hAnsi="Book Antiqua"/>
        </w:rPr>
      </w:pPr>
      <w:r>
        <w:rPr>
          <w:rFonts w:ascii="Book Antiqua" w:hAnsi="Book Antiqua"/>
        </w:rPr>
        <w:t>Binder Check at the end of each unit, 10 units= 500 points</w:t>
      </w:r>
    </w:p>
    <w:p w:rsidR="00644846" w:rsidRDefault="00644846" w:rsidP="004756E8">
      <w:pPr>
        <w:pStyle w:val="ListParagraph"/>
        <w:numPr>
          <w:ilvl w:val="0"/>
          <w:numId w:val="4"/>
        </w:numPr>
        <w:spacing w:after="0"/>
        <w:rPr>
          <w:rFonts w:ascii="Book Antiqua" w:hAnsi="Book Antiqua"/>
        </w:rPr>
      </w:pPr>
      <w:r w:rsidRPr="004756E8">
        <w:rPr>
          <w:rFonts w:ascii="Book Antiqua" w:hAnsi="Book Antiqua"/>
        </w:rPr>
        <w:t>Projects</w:t>
      </w:r>
    </w:p>
    <w:p w:rsidR="00B178EE" w:rsidRDefault="00B178EE" w:rsidP="00B178EE">
      <w:pPr>
        <w:pStyle w:val="ListParagraph"/>
        <w:numPr>
          <w:ilvl w:val="1"/>
          <w:numId w:val="4"/>
        </w:numPr>
        <w:spacing w:after="0"/>
        <w:rPr>
          <w:rFonts w:ascii="Book Antiqua" w:hAnsi="Book Antiqua"/>
        </w:rPr>
      </w:pPr>
      <w:r>
        <w:rPr>
          <w:rFonts w:ascii="Book Antiqua" w:hAnsi="Book Antiqua"/>
        </w:rPr>
        <w:t>All projects will be research based and may be done either alone or in groups of no more than three. Each quarter you will have one project that will be due by the last day of the quarter. Each project is worth 200 points.</w:t>
      </w:r>
    </w:p>
    <w:p w:rsidR="00B178EE" w:rsidRPr="00B178EE" w:rsidRDefault="00B178EE" w:rsidP="00B178EE">
      <w:pPr>
        <w:pStyle w:val="ListParagraph"/>
        <w:numPr>
          <w:ilvl w:val="2"/>
          <w:numId w:val="4"/>
        </w:numPr>
        <w:spacing w:after="0"/>
        <w:rPr>
          <w:rFonts w:ascii="Book Antiqua" w:hAnsi="Book Antiqua"/>
        </w:rPr>
      </w:pPr>
      <w:r>
        <w:rPr>
          <w:rFonts w:ascii="Book Antiqua" w:hAnsi="Book Antiqua"/>
        </w:rPr>
        <w:t>50- Research Topic and Abstract</w:t>
      </w:r>
    </w:p>
    <w:p w:rsidR="00B178EE" w:rsidRDefault="00B178EE" w:rsidP="00B178EE">
      <w:pPr>
        <w:pStyle w:val="ListParagraph"/>
        <w:numPr>
          <w:ilvl w:val="2"/>
          <w:numId w:val="4"/>
        </w:numPr>
        <w:spacing w:after="0"/>
        <w:rPr>
          <w:rFonts w:ascii="Book Antiqua" w:hAnsi="Book Antiqua"/>
        </w:rPr>
      </w:pPr>
      <w:r>
        <w:rPr>
          <w:rFonts w:ascii="Book Antiqua" w:hAnsi="Book Antiqua"/>
        </w:rPr>
        <w:t>50- Bibliography of sources</w:t>
      </w:r>
    </w:p>
    <w:p w:rsidR="00B178EE" w:rsidRDefault="00B178EE" w:rsidP="00B178EE">
      <w:pPr>
        <w:pStyle w:val="ListParagraph"/>
        <w:numPr>
          <w:ilvl w:val="2"/>
          <w:numId w:val="4"/>
        </w:numPr>
        <w:spacing w:after="0"/>
        <w:rPr>
          <w:rFonts w:ascii="Book Antiqua" w:hAnsi="Book Antiqua"/>
        </w:rPr>
      </w:pPr>
      <w:r>
        <w:rPr>
          <w:rFonts w:ascii="Book Antiqua" w:hAnsi="Book Antiqua"/>
        </w:rPr>
        <w:t>50- Written content</w:t>
      </w:r>
    </w:p>
    <w:p w:rsidR="00B178EE" w:rsidRDefault="00B178EE" w:rsidP="00B178EE">
      <w:pPr>
        <w:pStyle w:val="ListParagraph"/>
        <w:numPr>
          <w:ilvl w:val="2"/>
          <w:numId w:val="4"/>
        </w:numPr>
        <w:spacing w:after="0"/>
        <w:rPr>
          <w:rFonts w:ascii="Book Antiqua" w:hAnsi="Book Antiqua"/>
        </w:rPr>
      </w:pPr>
      <w:r>
        <w:rPr>
          <w:rFonts w:ascii="Book Antiqua" w:hAnsi="Book Antiqua"/>
        </w:rPr>
        <w:t>50- Presentation to the class</w:t>
      </w:r>
    </w:p>
    <w:p w:rsidR="009E2D6E" w:rsidRPr="009E2D6E" w:rsidRDefault="009E2D6E" w:rsidP="009E2D6E">
      <w:pPr>
        <w:spacing w:after="0"/>
        <w:rPr>
          <w:rFonts w:ascii="Book Antiqua" w:hAnsi="Book Antiqua"/>
        </w:rPr>
      </w:pPr>
    </w:p>
    <w:p w:rsidR="00644846" w:rsidRDefault="00644846" w:rsidP="004756E8">
      <w:pPr>
        <w:pStyle w:val="ListParagraph"/>
        <w:numPr>
          <w:ilvl w:val="0"/>
          <w:numId w:val="4"/>
        </w:numPr>
        <w:spacing w:after="0"/>
        <w:rPr>
          <w:rFonts w:ascii="Book Antiqua" w:hAnsi="Book Antiqua"/>
        </w:rPr>
      </w:pPr>
      <w:r w:rsidRPr="004756E8">
        <w:rPr>
          <w:rFonts w:ascii="Book Antiqua" w:hAnsi="Book Antiqua"/>
        </w:rPr>
        <w:lastRenderedPageBreak/>
        <w:t>Assessments</w:t>
      </w:r>
    </w:p>
    <w:p w:rsidR="00B178EE" w:rsidRPr="00B178EE" w:rsidRDefault="009E2D6E" w:rsidP="00B178EE">
      <w:pPr>
        <w:pStyle w:val="ListParagraph"/>
        <w:numPr>
          <w:ilvl w:val="1"/>
          <w:numId w:val="4"/>
        </w:numPr>
        <w:spacing w:after="0"/>
        <w:rPr>
          <w:rFonts w:ascii="Book Antiqua" w:hAnsi="Book Antiqua"/>
        </w:rPr>
      </w:pPr>
      <w:r>
        <w:rPr>
          <w:rFonts w:ascii="Book Antiqua" w:hAnsi="Book Antiqua"/>
        </w:rPr>
        <w:t xml:space="preserve">Each quarter to will have at least two major assessments or exams at the end of teach unit we will be covering. You will also have periodic quizzes that will help to inform you of where there are gaps in your knowledge as well as inform me of where I possibly need to reteach some content. Quizzes are a one shot deal and will be worth 50 points each. 25 for the multiple choice section and 25 for the short answer section. Please be aware that you should keep all quizzes in order to prepare and study for the exams. </w:t>
      </w:r>
    </w:p>
    <w:p w:rsidR="00317076" w:rsidRPr="00317076" w:rsidRDefault="00317076" w:rsidP="00317076">
      <w:pPr>
        <w:spacing w:after="0"/>
        <w:rPr>
          <w:rFonts w:ascii="Book Antiqua" w:hAnsi="Book Antiqua"/>
          <w:b/>
          <w:u w:val="single"/>
        </w:rPr>
      </w:pPr>
      <w:r w:rsidRPr="00317076">
        <w:rPr>
          <w:rFonts w:ascii="Book Antiqua" w:hAnsi="Book Antiqua"/>
          <w:b/>
          <w:u w:val="single"/>
        </w:rPr>
        <w:t>Late Work</w:t>
      </w:r>
    </w:p>
    <w:p w:rsidR="00317076" w:rsidRDefault="00317076" w:rsidP="00317076">
      <w:pPr>
        <w:spacing w:after="0"/>
        <w:rPr>
          <w:rFonts w:ascii="Book Antiqua" w:hAnsi="Book Antiqua"/>
        </w:rPr>
      </w:pPr>
      <w:r w:rsidRPr="00317076">
        <w:rPr>
          <w:rFonts w:ascii="Book Antiqua" w:hAnsi="Book Antiqua"/>
        </w:rPr>
        <w:tab/>
        <w:t xml:space="preserve">Remember that great students turn things in on time and manage their time to allow for </w:t>
      </w:r>
    </w:p>
    <w:p w:rsidR="008601CA" w:rsidRDefault="00317076" w:rsidP="008601CA">
      <w:pPr>
        <w:spacing w:after="0"/>
        <w:ind w:left="720"/>
        <w:rPr>
          <w:rFonts w:ascii="Book Antiqua" w:hAnsi="Book Antiqua"/>
        </w:rPr>
      </w:pPr>
      <w:r w:rsidRPr="00317076">
        <w:rPr>
          <w:rFonts w:ascii="Book Antiqua" w:hAnsi="Book Antiqua"/>
        </w:rPr>
        <w:t>revision when needed. Any w</w:t>
      </w:r>
      <w:r w:rsidR="008601CA">
        <w:rPr>
          <w:rFonts w:ascii="Book Antiqua" w:hAnsi="Book Antiqua"/>
        </w:rPr>
        <w:t xml:space="preserve">ork turned in late will lose 5 </w:t>
      </w:r>
      <w:r w:rsidRPr="00317076">
        <w:rPr>
          <w:rFonts w:ascii="Book Antiqua" w:hAnsi="Book Antiqua"/>
        </w:rPr>
        <w:t xml:space="preserve">points for </w:t>
      </w:r>
      <w:r w:rsidR="008601CA">
        <w:rPr>
          <w:rFonts w:ascii="Book Antiqua" w:hAnsi="Book Antiqua"/>
        </w:rPr>
        <w:t>every day it is late.</w:t>
      </w:r>
    </w:p>
    <w:p w:rsidR="00317076" w:rsidRPr="008601CA" w:rsidRDefault="00317076" w:rsidP="008601CA">
      <w:pPr>
        <w:spacing w:after="0"/>
        <w:rPr>
          <w:rFonts w:ascii="Book Antiqua" w:hAnsi="Book Antiqua"/>
        </w:rPr>
      </w:pPr>
      <w:r w:rsidRPr="00317076">
        <w:rPr>
          <w:rFonts w:ascii="Book Antiqua" w:hAnsi="Book Antiqua"/>
          <w:b/>
          <w:u w:val="single"/>
        </w:rPr>
        <w:t>Copper Hills High School Attendance Policy</w:t>
      </w:r>
    </w:p>
    <w:p w:rsidR="00317076" w:rsidRPr="00317076" w:rsidRDefault="00317076" w:rsidP="00317076">
      <w:pPr>
        <w:spacing w:after="0"/>
        <w:rPr>
          <w:rFonts w:ascii="Book Antiqua" w:hAnsi="Book Antiqua"/>
        </w:rPr>
      </w:pPr>
      <w:r w:rsidRPr="00317076">
        <w:rPr>
          <w:rFonts w:ascii="Book Antiqua" w:hAnsi="Book Antiqua"/>
        </w:rPr>
        <w:t>1-3-4= Attendance School</w:t>
      </w:r>
    </w:p>
    <w:p w:rsidR="00317076" w:rsidRPr="00317076" w:rsidRDefault="00317076" w:rsidP="00317076">
      <w:pPr>
        <w:pStyle w:val="ListParagraph"/>
        <w:numPr>
          <w:ilvl w:val="0"/>
          <w:numId w:val="6"/>
        </w:numPr>
        <w:spacing w:after="0"/>
        <w:rPr>
          <w:rFonts w:ascii="Book Antiqua" w:hAnsi="Book Antiqua"/>
        </w:rPr>
      </w:pPr>
      <w:r w:rsidRPr="00317076">
        <w:rPr>
          <w:rFonts w:ascii="Book Antiqua" w:hAnsi="Book Antiqua"/>
        </w:rPr>
        <w:t>Truancy= No Grade</w:t>
      </w:r>
    </w:p>
    <w:p w:rsidR="00317076" w:rsidRPr="00317076" w:rsidRDefault="00317076" w:rsidP="00317076">
      <w:pPr>
        <w:spacing w:after="0"/>
        <w:ind w:left="360" w:firstLine="720"/>
        <w:rPr>
          <w:rFonts w:ascii="Book Antiqua" w:hAnsi="Book Antiqua"/>
        </w:rPr>
      </w:pPr>
      <w:r w:rsidRPr="00317076">
        <w:rPr>
          <w:rFonts w:ascii="Book Antiqua" w:hAnsi="Book Antiqua"/>
        </w:rPr>
        <w:t>Two Attendance School sessions required</w:t>
      </w:r>
    </w:p>
    <w:p w:rsidR="00317076" w:rsidRPr="00317076" w:rsidRDefault="00317076" w:rsidP="00317076">
      <w:pPr>
        <w:pStyle w:val="ListParagraph"/>
        <w:numPr>
          <w:ilvl w:val="0"/>
          <w:numId w:val="7"/>
        </w:numPr>
        <w:spacing w:after="0"/>
        <w:rPr>
          <w:rFonts w:ascii="Book Antiqua" w:hAnsi="Book Antiqua"/>
        </w:rPr>
      </w:pPr>
      <w:r w:rsidRPr="00317076">
        <w:rPr>
          <w:rFonts w:ascii="Book Antiqua" w:hAnsi="Book Antiqua"/>
        </w:rPr>
        <w:t>Absences = No Grade</w:t>
      </w:r>
    </w:p>
    <w:p w:rsidR="00317076" w:rsidRPr="00317076" w:rsidRDefault="00317076" w:rsidP="00317076">
      <w:pPr>
        <w:spacing w:after="0"/>
        <w:ind w:left="1080"/>
        <w:rPr>
          <w:rFonts w:ascii="Book Antiqua" w:hAnsi="Book Antiqua"/>
        </w:rPr>
      </w:pPr>
      <w:r w:rsidRPr="00317076">
        <w:rPr>
          <w:rFonts w:ascii="Book Antiqua" w:hAnsi="Book Antiqua"/>
        </w:rPr>
        <w:t>Upon the third unexcused absence, one attendance school session is required for the thir</w:t>
      </w:r>
      <w:bookmarkStart w:id="0" w:name="_GoBack"/>
      <w:bookmarkEnd w:id="0"/>
      <w:r w:rsidRPr="00317076">
        <w:rPr>
          <w:rFonts w:ascii="Book Antiqua" w:hAnsi="Book Antiqua"/>
        </w:rPr>
        <w:t xml:space="preserve">d and each additional absence thereafter. </w:t>
      </w:r>
    </w:p>
    <w:p w:rsidR="00317076" w:rsidRPr="00317076" w:rsidRDefault="00317076" w:rsidP="00317076">
      <w:pPr>
        <w:pStyle w:val="ListParagraph"/>
        <w:numPr>
          <w:ilvl w:val="0"/>
          <w:numId w:val="7"/>
        </w:numPr>
        <w:spacing w:after="0"/>
        <w:rPr>
          <w:rFonts w:ascii="Book Antiqua" w:hAnsi="Book Antiqua"/>
        </w:rPr>
      </w:pPr>
      <w:r w:rsidRPr="00317076">
        <w:rPr>
          <w:rFonts w:ascii="Book Antiqua" w:hAnsi="Book Antiqua"/>
        </w:rPr>
        <w:t>Tardies = No Grade</w:t>
      </w:r>
    </w:p>
    <w:p w:rsidR="00317076" w:rsidRPr="00317076" w:rsidRDefault="00317076" w:rsidP="00317076">
      <w:pPr>
        <w:spacing w:after="0"/>
        <w:ind w:left="1080"/>
        <w:rPr>
          <w:rFonts w:ascii="Book Antiqua" w:hAnsi="Book Antiqua"/>
        </w:rPr>
      </w:pPr>
      <w:r w:rsidRPr="00317076">
        <w:rPr>
          <w:rFonts w:ascii="Book Antiqua" w:hAnsi="Book Antiqua"/>
        </w:rPr>
        <w:t xml:space="preserve">Upon the fourth tardy, one attendance school session is required per two tardies. </w:t>
      </w:r>
    </w:p>
    <w:p w:rsidR="00AC5E8B" w:rsidRDefault="00AC5E8B" w:rsidP="00317076">
      <w:pPr>
        <w:spacing w:after="0"/>
        <w:rPr>
          <w:rFonts w:ascii="Book Antiqua" w:hAnsi="Book Antiqua"/>
          <w:u w:val="single"/>
        </w:rPr>
      </w:pPr>
    </w:p>
    <w:p w:rsidR="00317076" w:rsidRPr="00317076" w:rsidRDefault="00317076" w:rsidP="00317076">
      <w:pPr>
        <w:spacing w:after="0"/>
        <w:rPr>
          <w:rFonts w:ascii="Book Antiqua" w:hAnsi="Book Antiqua"/>
          <w:u w:val="single"/>
        </w:rPr>
      </w:pPr>
      <w:r w:rsidRPr="00317076">
        <w:rPr>
          <w:rFonts w:ascii="Book Antiqua" w:hAnsi="Book Antiqua"/>
          <w:u w:val="single"/>
        </w:rPr>
        <w:t>Helpful Hint: To avoid attendance school, attend class and be on time.</w:t>
      </w:r>
    </w:p>
    <w:p w:rsidR="00317076" w:rsidRPr="00317076" w:rsidRDefault="00317076" w:rsidP="00317076">
      <w:pPr>
        <w:spacing w:after="0"/>
        <w:rPr>
          <w:rFonts w:ascii="Book Antiqua" w:hAnsi="Book Antiqua"/>
          <w:u w:val="single"/>
        </w:rPr>
      </w:pPr>
      <w:r w:rsidRPr="00317076">
        <w:rPr>
          <w:rFonts w:ascii="Book Antiqua" w:hAnsi="Book Antiqua"/>
          <w:u w:val="single"/>
        </w:rPr>
        <w:t>See school website for detailed attendance/tardy policy.</w:t>
      </w:r>
    </w:p>
    <w:p w:rsidR="00AC5E8B" w:rsidRDefault="00AC5E8B" w:rsidP="00644846">
      <w:pPr>
        <w:spacing w:after="0"/>
        <w:rPr>
          <w:rFonts w:ascii="Book Antiqua" w:hAnsi="Book Antiqua"/>
          <w:b/>
          <w:u w:val="single"/>
        </w:rPr>
      </w:pPr>
    </w:p>
    <w:p w:rsidR="00644846" w:rsidRDefault="00644846" w:rsidP="00644846">
      <w:pPr>
        <w:spacing w:after="0"/>
        <w:rPr>
          <w:rFonts w:ascii="Book Antiqua" w:hAnsi="Book Antiqua"/>
          <w:b/>
          <w:u w:val="single"/>
        </w:rPr>
      </w:pPr>
      <w:r w:rsidRPr="00317076">
        <w:rPr>
          <w:rFonts w:ascii="Book Antiqua" w:hAnsi="Book Antiqua"/>
          <w:b/>
          <w:u w:val="single"/>
        </w:rPr>
        <w:t>FERPA</w:t>
      </w:r>
    </w:p>
    <w:p w:rsidR="00317076" w:rsidRDefault="00317076" w:rsidP="00644846">
      <w:pPr>
        <w:spacing w:after="0"/>
        <w:rPr>
          <w:rFonts w:ascii="Book Antiqua" w:hAnsi="Book Antiqua"/>
        </w:rPr>
      </w:pPr>
      <w:r>
        <w:rPr>
          <w:rFonts w:ascii="Book Antiqua" w:hAnsi="Book Antiqua"/>
        </w:rPr>
        <w:t xml:space="preserve">Parents, you have certain rights when it comes to the disclosure of your child’s academic record. For more information please see </w:t>
      </w:r>
      <w:hyperlink r:id="rId9" w:history="1">
        <w:r w:rsidRPr="005B6D85">
          <w:rPr>
            <w:rStyle w:val="Hyperlink"/>
            <w:rFonts w:ascii="Book Antiqua" w:hAnsi="Book Antiqua"/>
          </w:rPr>
          <w:t>http://www.ed.gov/policy/gen/guid/fpco/ferpa/index.html</w:t>
        </w:r>
      </w:hyperlink>
      <w:r>
        <w:rPr>
          <w:rFonts w:ascii="Book Antiqua" w:hAnsi="Book Antiqua"/>
        </w:rPr>
        <w:t xml:space="preserve"> </w:t>
      </w:r>
    </w:p>
    <w:p w:rsidR="00317076" w:rsidRPr="00317076" w:rsidRDefault="00317076" w:rsidP="00644846">
      <w:pPr>
        <w:spacing w:after="0"/>
        <w:rPr>
          <w:rFonts w:ascii="Book Antiqua" w:hAnsi="Book Antiqua"/>
        </w:rPr>
      </w:pPr>
    </w:p>
    <w:p w:rsidR="00AC5E8B" w:rsidRPr="00AC5E8B" w:rsidRDefault="00AC5E8B" w:rsidP="00AC5E8B">
      <w:pPr>
        <w:spacing w:after="0"/>
        <w:rPr>
          <w:rFonts w:ascii="Book Antiqua" w:hAnsi="Book Antiqua"/>
          <w:b/>
          <w:u w:val="single"/>
        </w:rPr>
      </w:pPr>
      <w:r w:rsidRPr="00AC5E8B">
        <w:rPr>
          <w:rFonts w:ascii="Book Antiqua" w:hAnsi="Book Antiqua"/>
          <w:b/>
          <w:u w:val="single"/>
        </w:rPr>
        <w:t>Viewing of PG-13 Movies Release</w:t>
      </w:r>
    </w:p>
    <w:p w:rsidR="00AC5E8B" w:rsidRDefault="00AC5E8B" w:rsidP="00AC5E8B">
      <w:pPr>
        <w:spacing w:after="0"/>
        <w:rPr>
          <w:rFonts w:ascii="Book Antiqua" w:hAnsi="Book Antiqua"/>
        </w:rPr>
      </w:pPr>
      <w:r w:rsidRPr="00AC5E8B">
        <w:rPr>
          <w:rFonts w:ascii="Book Antiqua" w:hAnsi="Book Antiqua"/>
        </w:rPr>
        <w:t xml:space="preserve">Often </w:t>
      </w:r>
      <w:r w:rsidRPr="00AC5E8B">
        <w:rPr>
          <w:rFonts w:ascii="Book Antiqua" w:hAnsi="Book Antiqua"/>
          <w:i/>
        </w:rPr>
        <w:t>appropriate</w:t>
      </w:r>
      <w:r w:rsidRPr="00AC5E8B">
        <w:rPr>
          <w:rFonts w:ascii="Book Antiqua" w:hAnsi="Book Antiqua"/>
        </w:rPr>
        <w:t xml:space="preserve"> PG-13 movies or sections of PG-13 movies are utilized to enrich classroom instruction and to accomplish identified objectives. Ig you give permission for your child to view such materials, you do not have to do anything. </w:t>
      </w:r>
      <w:r w:rsidRPr="00AC5E8B">
        <w:rPr>
          <w:rFonts w:ascii="Book Antiqua" w:hAnsi="Book Antiqua"/>
          <w:b/>
        </w:rPr>
        <w:t>No section of a rate R film will ever be shown.</w:t>
      </w:r>
      <w:r w:rsidRPr="00AC5E8B">
        <w:rPr>
          <w:rFonts w:ascii="Book Antiqua" w:hAnsi="Book Antiqua"/>
        </w:rPr>
        <w:t xml:space="preserve"> If you do </w:t>
      </w:r>
      <w:r w:rsidR="00A82A95" w:rsidRPr="00AC5E8B">
        <w:rPr>
          <w:rFonts w:ascii="Book Antiqua" w:hAnsi="Book Antiqua"/>
          <w:b/>
        </w:rPr>
        <w:t>not</w:t>
      </w:r>
      <w:r w:rsidRPr="00AC5E8B">
        <w:rPr>
          <w:rFonts w:ascii="Book Antiqua" w:hAnsi="Book Antiqua"/>
        </w:rPr>
        <w:t xml:space="preserve"> wish to grant permission for your child to view any PG-13 movies identified by this teacher as effective, please contact me via-e-mail at </w:t>
      </w:r>
      <w:hyperlink r:id="rId10" w:history="1">
        <w:r w:rsidRPr="00AC5E8B">
          <w:rPr>
            <w:rStyle w:val="Hyperlink"/>
            <w:rFonts w:ascii="Book Antiqua" w:hAnsi="Book Antiqua"/>
          </w:rPr>
          <w:t>Julia.winslow@jordandistrict.org</w:t>
        </w:r>
      </w:hyperlink>
      <w:r w:rsidRPr="00AC5E8B">
        <w:rPr>
          <w:rFonts w:ascii="Book Antiqua" w:hAnsi="Book Antiqua"/>
        </w:rPr>
        <w:t xml:space="preserve"> or send a note with your student. </w:t>
      </w:r>
    </w:p>
    <w:p w:rsidR="00A82A95" w:rsidRDefault="00A82A95" w:rsidP="00AC5E8B">
      <w:pPr>
        <w:spacing w:after="0"/>
        <w:rPr>
          <w:rFonts w:ascii="Book Antiqua" w:hAnsi="Book Antiqua"/>
        </w:rPr>
      </w:pPr>
    </w:p>
    <w:p w:rsidR="00A82A95" w:rsidRDefault="00A82A95" w:rsidP="00AC5E8B">
      <w:pPr>
        <w:spacing w:after="0"/>
        <w:rPr>
          <w:rFonts w:ascii="Book Antiqua" w:hAnsi="Book Antiqua"/>
          <w:b/>
        </w:rPr>
      </w:pPr>
      <w:r>
        <w:rPr>
          <w:rFonts w:ascii="Book Antiqua" w:hAnsi="Book Antiqua"/>
          <w:b/>
        </w:rPr>
        <w:t xml:space="preserve">*This portion of the disclosure needs to be kept by the student. Please sign and return the signature portion. </w:t>
      </w:r>
    </w:p>
    <w:p w:rsidR="00A82A95" w:rsidRDefault="00A82A95" w:rsidP="00AC5E8B">
      <w:pPr>
        <w:pBdr>
          <w:bottom w:val="single" w:sz="6" w:space="1" w:color="auto"/>
        </w:pBdr>
        <w:spacing w:after="0"/>
        <w:rPr>
          <w:rFonts w:ascii="Book Antiqua" w:hAnsi="Book Antiqua"/>
          <w:b/>
        </w:rPr>
      </w:pPr>
    </w:p>
    <w:p w:rsidR="00A82A95" w:rsidRDefault="00A82A95" w:rsidP="00AC5E8B">
      <w:pPr>
        <w:spacing w:after="0"/>
        <w:rPr>
          <w:rFonts w:ascii="Book Antiqua" w:hAnsi="Book Antiqua"/>
        </w:rPr>
      </w:pPr>
    </w:p>
    <w:p w:rsidR="00A82A95" w:rsidRDefault="00A82A95" w:rsidP="00AC5E8B">
      <w:pPr>
        <w:spacing w:after="0"/>
        <w:rPr>
          <w:rFonts w:ascii="Book Antiqua" w:hAnsi="Book Antiqua"/>
        </w:rPr>
      </w:pPr>
      <w:r>
        <w:rPr>
          <w:rFonts w:ascii="Book Antiqua" w:hAnsi="Book Antiqua"/>
        </w:rPr>
        <w:lastRenderedPageBreak/>
        <w:t xml:space="preserve">If you have any questions or concerns or would like to volunteer with the class please contact Mrs. Winslow via e-mail or by phone. She will return </w:t>
      </w:r>
      <w:r w:rsidR="008601CA">
        <w:rPr>
          <w:rFonts w:ascii="Book Antiqua" w:hAnsi="Book Antiqua"/>
        </w:rPr>
        <w:t>your call</w:t>
      </w:r>
      <w:r w:rsidR="00863FD8">
        <w:rPr>
          <w:rFonts w:ascii="Book Antiqua" w:hAnsi="Book Antiqua"/>
        </w:rPr>
        <w:t xml:space="preserve"> as soon as humanly possible. </w:t>
      </w:r>
    </w:p>
    <w:p w:rsidR="00863FD8" w:rsidRDefault="00863FD8" w:rsidP="00AC5E8B">
      <w:pPr>
        <w:spacing w:after="0"/>
        <w:rPr>
          <w:rFonts w:ascii="Book Antiqua" w:hAnsi="Book Antiqua"/>
        </w:rPr>
      </w:pPr>
    </w:p>
    <w:p w:rsidR="00A82A95" w:rsidRPr="00A82A95" w:rsidRDefault="00A82A95" w:rsidP="00AC5E8B">
      <w:pPr>
        <w:spacing w:after="0"/>
        <w:rPr>
          <w:rFonts w:ascii="Book Antiqua" w:hAnsi="Book Antiqua"/>
          <w:sz w:val="28"/>
          <w:szCs w:val="28"/>
        </w:rPr>
      </w:pPr>
      <w:r w:rsidRPr="00A82A95">
        <w:rPr>
          <w:rFonts w:ascii="Book Antiqua" w:hAnsi="Book Antiqua"/>
          <w:sz w:val="28"/>
          <w:szCs w:val="28"/>
        </w:rPr>
        <w:t>United State History II Disclosure Signature</w:t>
      </w:r>
    </w:p>
    <w:p w:rsidR="00A82A95" w:rsidRDefault="00A82A95" w:rsidP="00AC5E8B">
      <w:pPr>
        <w:spacing w:after="0"/>
        <w:rPr>
          <w:rFonts w:ascii="Book Antiqua" w:hAnsi="Book Antiqua"/>
        </w:rPr>
      </w:pPr>
    </w:p>
    <w:p w:rsidR="00A82A95" w:rsidRPr="00A82A95" w:rsidRDefault="00A82A95" w:rsidP="00AC5E8B">
      <w:pPr>
        <w:spacing w:after="0"/>
        <w:rPr>
          <w:rFonts w:ascii="Book Antiqua" w:hAnsi="Book Antiqua"/>
          <w:b/>
        </w:rPr>
      </w:pPr>
      <w:r w:rsidRPr="00A82A95">
        <w:rPr>
          <w:rFonts w:ascii="Book Antiqua" w:hAnsi="Book Antiqua"/>
          <w:b/>
        </w:rPr>
        <w:t xml:space="preserve">I, __________, received and read this disclosure and agree to abide by it standards and to the terms </w:t>
      </w:r>
      <w:r w:rsidR="004618E5">
        <w:rPr>
          <w:rFonts w:ascii="Book Antiqua" w:hAnsi="Book Antiqua"/>
          <w:b/>
        </w:rPr>
        <w:t>here</w:t>
      </w:r>
      <w:r w:rsidRPr="00A82A95">
        <w:rPr>
          <w:rFonts w:ascii="Book Antiqua" w:hAnsi="Book Antiqua"/>
          <w:b/>
        </w:rPr>
        <w:t>in, that will establish my grade for this class.</w:t>
      </w:r>
    </w:p>
    <w:p w:rsidR="00A82A95" w:rsidRDefault="00A82A95" w:rsidP="00AC5E8B">
      <w:pPr>
        <w:spacing w:after="0"/>
        <w:rPr>
          <w:rFonts w:ascii="Book Antiqua" w:hAnsi="Book Antiqua"/>
        </w:rPr>
      </w:pPr>
    </w:p>
    <w:p w:rsidR="00A82A95" w:rsidRDefault="00A82A95" w:rsidP="00AC5E8B">
      <w:pPr>
        <w:spacing w:after="0"/>
        <w:rPr>
          <w:rFonts w:ascii="Book Antiqua" w:hAnsi="Book Antiqua"/>
        </w:rPr>
      </w:pPr>
    </w:p>
    <w:p w:rsidR="00A82A95" w:rsidRDefault="00A82A95" w:rsidP="00AC5E8B">
      <w:pPr>
        <w:spacing w:after="0"/>
        <w:rPr>
          <w:rFonts w:ascii="Book Antiqua" w:hAnsi="Book Antiqua"/>
        </w:rPr>
      </w:pPr>
      <w:r>
        <w:rPr>
          <w:rFonts w:ascii="Book Antiqua" w:hAnsi="Book Antiqua"/>
        </w:rPr>
        <w:t>Students Name (</w:t>
      </w:r>
      <w:r w:rsidRPr="00A82A95">
        <w:rPr>
          <w:rFonts w:ascii="Book Antiqua" w:hAnsi="Book Antiqua"/>
          <w:b/>
        </w:rPr>
        <w:t>Print</w:t>
      </w:r>
      <w:r>
        <w:rPr>
          <w:rFonts w:ascii="Book Antiqua" w:hAnsi="Book Antiqua"/>
        </w:rPr>
        <w:t>): ______________________________________</w:t>
      </w:r>
    </w:p>
    <w:p w:rsidR="00A82A95" w:rsidRDefault="00A82A95" w:rsidP="00AC5E8B">
      <w:pPr>
        <w:spacing w:after="0"/>
        <w:rPr>
          <w:rFonts w:ascii="Book Antiqua" w:hAnsi="Book Antiqua"/>
        </w:rPr>
      </w:pPr>
    </w:p>
    <w:p w:rsidR="00A82A95" w:rsidRDefault="00A82A95" w:rsidP="00AC5E8B">
      <w:pPr>
        <w:spacing w:after="0"/>
        <w:rPr>
          <w:rFonts w:ascii="Book Antiqua" w:hAnsi="Book Antiqua"/>
        </w:rPr>
      </w:pPr>
    </w:p>
    <w:p w:rsidR="00A82A95" w:rsidRPr="00A82A95" w:rsidRDefault="00A82A95" w:rsidP="00AC5E8B">
      <w:pPr>
        <w:spacing w:after="0"/>
        <w:rPr>
          <w:rFonts w:ascii="Book Antiqua" w:hAnsi="Book Antiqua"/>
          <w:i/>
        </w:rPr>
      </w:pPr>
      <w:r>
        <w:rPr>
          <w:rFonts w:ascii="Book Antiqua" w:hAnsi="Book Antiqua"/>
        </w:rPr>
        <w:t>Student Signature: __________________</w:t>
      </w:r>
      <w:r w:rsidR="00863FD8">
        <w:rPr>
          <w:rFonts w:ascii="Book Antiqua" w:hAnsi="Book Antiqua"/>
        </w:rPr>
        <w:t xml:space="preserve">_________________________ Date: </w:t>
      </w:r>
      <w:r>
        <w:rPr>
          <w:rFonts w:ascii="Book Antiqua" w:hAnsi="Book Antiqua"/>
        </w:rPr>
        <w:t>___________________</w:t>
      </w:r>
    </w:p>
    <w:p w:rsidR="00A82A95" w:rsidRDefault="00A82A95" w:rsidP="00AC5E8B">
      <w:pPr>
        <w:spacing w:after="0"/>
        <w:rPr>
          <w:rFonts w:ascii="Book Antiqua" w:hAnsi="Book Antiqua"/>
        </w:rPr>
      </w:pPr>
    </w:p>
    <w:p w:rsidR="00A82A95" w:rsidRDefault="00A82A95" w:rsidP="00AC5E8B">
      <w:pPr>
        <w:spacing w:after="0"/>
        <w:rPr>
          <w:rFonts w:ascii="Book Antiqua" w:hAnsi="Book Antiqua"/>
        </w:rPr>
      </w:pPr>
    </w:p>
    <w:p w:rsidR="00A82A95" w:rsidRDefault="00A82A95" w:rsidP="00AC5E8B">
      <w:pPr>
        <w:spacing w:after="0"/>
        <w:rPr>
          <w:rFonts w:ascii="Book Antiqua" w:hAnsi="Book Antiqua"/>
        </w:rPr>
      </w:pPr>
    </w:p>
    <w:p w:rsidR="00644846" w:rsidRDefault="00A82A95" w:rsidP="00AC5E8B">
      <w:pPr>
        <w:spacing w:after="0"/>
        <w:rPr>
          <w:rFonts w:ascii="Book Antiqua" w:hAnsi="Book Antiqua"/>
        </w:rPr>
      </w:pPr>
      <w:r>
        <w:rPr>
          <w:rFonts w:ascii="Book Antiqua" w:hAnsi="Book Antiqua"/>
        </w:rPr>
        <w:t>Parent Name (</w:t>
      </w:r>
      <w:r w:rsidRPr="00A82A95">
        <w:rPr>
          <w:rFonts w:ascii="Book Antiqua" w:hAnsi="Book Antiqua"/>
          <w:b/>
        </w:rPr>
        <w:t>Print</w:t>
      </w:r>
      <w:r>
        <w:rPr>
          <w:rFonts w:ascii="Book Antiqua" w:hAnsi="Book Antiqua"/>
        </w:rPr>
        <w:t>): __________________________________________</w:t>
      </w:r>
    </w:p>
    <w:p w:rsidR="00A82A95" w:rsidRDefault="00A82A95" w:rsidP="00AC5E8B">
      <w:pPr>
        <w:spacing w:after="0"/>
        <w:rPr>
          <w:rFonts w:ascii="Book Antiqua" w:hAnsi="Book Antiqua"/>
        </w:rPr>
      </w:pPr>
    </w:p>
    <w:p w:rsidR="00863FD8" w:rsidRDefault="00863FD8" w:rsidP="00AC5E8B">
      <w:pPr>
        <w:spacing w:after="0"/>
        <w:rPr>
          <w:rFonts w:ascii="Book Antiqua" w:hAnsi="Book Antiqua"/>
        </w:rPr>
      </w:pPr>
    </w:p>
    <w:p w:rsidR="00A82A95" w:rsidRPr="00317076" w:rsidRDefault="00A82A95" w:rsidP="00AC5E8B">
      <w:pPr>
        <w:spacing w:after="0"/>
        <w:rPr>
          <w:rFonts w:ascii="Book Antiqua" w:hAnsi="Book Antiqua"/>
        </w:rPr>
      </w:pPr>
      <w:r>
        <w:rPr>
          <w:rFonts w:ascii="Book Antiqua" w:hAnsi="Book Antiqua"/>
        </w:rPr>
        <w:t>Parent Signature: ______________________________________________ Date: _________________</w:t>
      </w:r>
    </w:p>
    <w:sectPr w:rsidR="00A82A95" w:rsidRPr="00317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7999"/>
    <w:multiLevelType w:val="hybridMultilevel"/>
    <w:tmpl w:val="5A74868E"/>
    <w:lvl w:ilvl="0" w:tplc="054A46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C2951"/>
    <w:multiLevelType w:val="hybridMultilevel"/>
    <w:tmpl w:val="6820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61979"/>
    <w:multiLevelType w:val="hybridMultilevel"/>
    <w:tmpl w:val="579E9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67F99"/>
    <w:multiLevelType w:val="hybridMultilevel"/>
    <w:tmpl w:val="3670C638"/>
    <w:lvl w:ilvl="0" w:tplc="84203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51952"/>
    <w:multiLevelType w:val="hybridMultilevel"/>
    <w:tmpl w:val="92F4FFC6"/>
    <w:lvl w:ilvl="0" w:tplc="3168DA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1614E0D"/>
    <w:multiLevelType w:val="hybridMultilevel"/>
    <w:tmpl w:val="4B96079A"/>
    <w:lvl w:ilvl="0" w:tplc="77E87FE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4464C65"/>
    <w:multiLevelType w:val="hybridMultilevel"/>
    <w:tmpl w:val="1A70A400"/>
    <w:lvl w:ilvl="0" w:tplc="AA9EF1A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AE61299"/>
    <w:multiLevelType w:val="hybridMultilevel"/>
    <w:tmpl w:val="DB7E2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46"/>
    <w:rsid w:val="001C460F"/>
    <w:rsid w:val="00255A2C"/>
    <w:rsid w:val="002E3CDC"/>
    <w:rsid w:val="00300E71"/>
    <w:rsid w:val="00317076"/>
    <w:rsid w:val="003677BC"/>
    <w:rsid w:val="00454962"/>
    <w:rsid w:val="004618E5"/>
    <w:rsid w:val="004756E8"/>
    <w:rsid w:val="00644846"/>
    <w:rsid w:val="007E0986"/>
    <w:rsid w:val="007F0D4C"/>
    <w:rsid w:val="00827FFB"/>
    <w:rsid w:val="008601CA"/>
    <w:rsid w:val="00863FD8"/>
    <w:rsid w:val="008B0B90"/>
    <w:rsid w:val="00982BED"/>
    <w:rsid w:val="009A1098"/>
    <w:rsid w:val="009E2D6E"/>
    <w:rsid w:val="009E7F4F"/>
    <w:rsid w:val="00A82A95"/>
    <w:rsid w:val="00AC5E8B"/>
    <w:rsid w:val="00B178EE"/>
    <w:rsid w:val="00BB7F20"/>
    <w:rsid w:val="00D826A0"/>
    <w:rsid w:val="00DE2F46"/>
    <w:rsid w:val="00EA0EC8"/>
    <w:rsid w:val="00EB00C9"/>
    <w:rsid w:val="00EF4747"/>
    <w:rsid w:val="00FD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846"/>
    <w:rPr>
      <w:color w:val="0000FF" w:themeColor="hyperlink"/>
      <w:u w:val="single"/>
    </w:rPr>
  </w:style>
  <w:style w:type="paragraph" w:styleId="ListParagraph">
    <w:name w:val="List Paragraph"/>
    <w:basedOn w:val="Normal"/>
    <w:uiPriority w:val="34"/>
    <w:qFormat/>
    <w:rsid w:val="00BB7F20"/>
    <w:pPr>
      <w:ind w:left="720"/>
      <w:contextualSpacing/>
    </w:pPr>
  </w:style>
  <w:style w:type="table" w:styleId="TableGrid">
    <w:name w:val="Table Grid"/>
    <w:basedOn w:val="TableNormal"/>
    <w:uiPriority w:val="59"/>
    <w:rsid w:val="0082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846"/>
    <w:rPr>
      <w:color w:val="0000FF" w:themeColor="hyperlink"/>
      <w:u w:val="single"/>
    </w:rPr>
  </w:style>
  <w:style w:type="paragraph" w:styleId="ListParagraph">
    <w:name w:val="List Paragraph"/>
    <w:basedOn w:val="Normal"/>
    <w:uiPriority w:val="34"/>
    <w:qFormat/>
    <w:rsid w:val="00BB7F20"/>
    <w:pPr>
      <w:ind w:left="720"/>
      <w:contextualSpacing/>
    </w:pPr>
  </w:style>
  <w:style w:type="table" w:styleId="TableGrid">
    <w:name w:val="Table Grid"/>
    <w:basedOn w:val="TableNormal"/>
    <w:uiPriority w:val="59"/>
    <w:rsid w:val="0082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30670">
      <w:bodyDiv w:val="1"/>
      <w:marLeft w:val="0"/>
      <w:marRight w:val="0"/>
      <w:marTop w:val="0"/>
      <w:marBottom w:val="0"/>
      <w:divBdr>
        <w:top w:val="none" w:sz="0" w:space="0" w:color="auto"/>
        <w:left w:val="none" w:sz="0" w:space="0" w:color="auto"/>
        <w:bottom w:val="none" w:sz="0" w:space="0" w:color="auto"/>
        <w:right w:val="none" w:sz="0" w:space="0" w:color="auto"/>
      </w:divBdr>
    </w:div>
    <w:div w:id="889927390">
      <w:bodyDiv w:val="1"/>
      <w:marLeft w:val="0"/>
      <w:marRight w:val="0"/>
      <w:marTop w:val="0"/>
      <w:marBottom w:val="0"/>
      <w:divBdr>
        <w:top w:val="none" w:sz="0" w:space="0" w:color="auto"/>
        <w:left w:val="none" w:sz="0" w:space="0" w:color="auto"/>
        <w:bottom w:val="none" w:sz="0" w:space="0" w:color="auto"/>
        <w:right w:val="none" w:sz="0" w:space="0" w:color="auto"/>
      </w:divBdr>
    </w:div>
    <w:div w:id="14482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juliajanewinslow.weebly.com/" TargetMode="External"/><Relationship Id="rId3" Type="http://schemas.openxmlformats.org/officeDocument/2006/relationships/styles" Target="styles.xml"/><Relationship Id="rId7" Type="http://schemas.openxmlformats.org/officeDocument/2006/relationships/hyperlink" Target="mailto:julia.winslow@jordandistric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lia.winslow@jordandistrict.org" TargetMode="External"/><Relationship Id="rId4" Type="http://schemas.microsoft.com/office/2007/relationships/stylesWithEffects" Target="stylesWithEffects.xml"/><Relationship Id="rId9" Type="http://schemas.openxmlformats.org/officeDocument/2006/relationships/hyperlink" Target="http://www.ed.gov/policy/gen/guid/fpco/fer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101B-A9E6-4417-BF6C-99273EA7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Winslow</dc:creator>
  <cp:lastModifiedBy>Julia Winslow</cp:lastModifiedBy>
  <cp:revision>2</cp:revision>
  <cp:lastPrinted>2015-06-19T17:40:00Z</cp:lastPrinted>
  <dcterms:created xsi:type="dcterms:W3CDTF">2016-08-18T15:52:00Z</dcterms:created>
  <dcterms:modified xsi:type="dcterms:W3CDTF">2016-08-18T15:52:00Z</dcterms:modified>
</cp:coreProperties>
</file>